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D7644" w:rsidRDefault="001D7644"/>
    <w:p w:rsidR="001D7644" w:rsidRDefault="00D600B0">
      <w:r>
        <w:t xml:space="preserve"> Santiago de Cali, jul</w:t>
      </w:r>
      <w:bookmarkStart w:id="0" w:name="_GoBack"/>
      <w:bookmarkEnd w:id="0"/>
      <w:r>
        <w:t xml:space="preserve">io de 2026 </w:t>
      </w:r>
    </w:p>
    <w:p w:rsidR="001D7644" w:rsidRDefault="001D7644"/>
    <w:p w:rsidR="001D7644" w:rsidRDefault="001D7644"/>
    <w:p w:rsidR="001D7644" w:rsidRDefault="00D600B0">
      <w:r>
        <w:rPr>
          <w:b/>
          <w:bCs/>
        </w:rPr>
        <w:t xml:space="preserve">Nota aclaratoria: </w:t>
      </w:r>
    </w:p>
    <w:p w:rsidR="001D7644" w:rsidRDefault="00D600B0">
      <w:pPr>
        <w:jc w:val="both"/>
      </w:pPr>
      <w:bookmarkStart w:id="1" w:name="_heading=h.m266lh8bmn0e" w:colFirst="0" w:colLast="0"/>
      <w:bookmarkEnd w:id="1"/>
      <w:r>
        <w:t>Yo, EMERSON QUEJADA BEJARANO, identificado con cédula de ciudadanía No. 1077433143 de Quibdó, en mi calidad de Contratista del SENA, en el Centro de la Construcción, en cumplimiento del Contrato de prestación de servicios en el cual Manifiesto que no parti</w:t>
      </w:r>
      <w:r>
        <w:t>cipo en las actividades asociadas a la ejecución de la Formación Profesional Integral propuestas por el área de Bienestar del Centro de la Construcción, debido a que no fui asignado a las mismas durante el presente mes de junio.</w:t>
      </w:r>
    </w:p>
    <w:p w:rsidR="001D7644" w:rsidRDefault="00D600B0">
      <w:bookmarkStart w:id="2" w:name="_heading=h.qc0ocqwxu1c8" w:colFirst="0" w:colLast="0"/>
      <w:bookmarkEnd w:id="2"/>
      <w:r>
        <w:rPr>
          <w:noProof/>
        </w:rPr>
        <w:drawing>
          <wp:anchor distT="0" distB="0" distL="114300" distR="114300" simplePos="0" relativeHeight="251658240" behindDoc="0" locked="0" layoutInCell="1" hidden="0" allowOverlap="1">
            <wp:simplePos x="0" y="0"/>
            <wp:positionH relativeFrom="column">
              <wp:posOffset>933450</wp:posOffset>
            </wp:positionH>
            <wp:positionV relativeFrom="paragraph">
              <wp:posOffset>204446</wp:posOffset>
            </wp:positionV>
            <wp:extent cx="1051560" cy="124669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
                    <a:srcRect/>
                    <a:stretch>
                      <a:fillRect/>
                    </a:stretch>
                  </pic:blipFill>
                  <pic:spPr>
                    <a:xfrm>
                      <a:off x="0" y="0"/>
                      <a:ext cx="1051560" cy="1246690"/>
                    </a:xfrm>
                    <a:prstGeom prst="rect">
                      <a:avLst/>
                    </a:prstGeom>
                    <a:ln/>
                  </pic:spPr>
                </pic:pic>
              </a:graphicData>
            </a:graphic>
          </wp:anchor>
        </w:drawing>
      </w:r>
    </w:p>
    <w:p w:rsidR="001D7644" w:rsidRDefault="001D7644"/>
    <w:p w:rsidR="001D7644" w:rsidRDefault="001D7644"/>
    <w:p w:rsidR="001D7644" w:rsidRDefault="00D600B0">
      <w:r>
        <w:t xml:space="preserve">Atentamente </w:t>
      </w:r>
    </w:p>
    <w:p w:rsidR="001D7644" w:rsidRDefault="00D600B0">
      <w:pPr>
        <w:rPr>
          <w:b/>
          <w:bCs/>
        </w:rPr>
      </w:pPr>
      <w:r>
        <w:t>EMERSON QU</w:t>
      </w:r>
      <w:r>
        <w:t>EJADA BEJARANO</w:t>
      </w:r>
      <w:r>
        <w:rPr>
          <w:b/>
          <w:bCs/>
        </w:rPr>
        <w:t xml:space="preserve"> </w:t>
      </w:r>
    </w:p>
    <w:p w:rsidR="001D7644" w:rsidRDefault="00D600B0">
      <w:r>
        <w:rPr>
          <w:b/>
          <w:bCs/>
        </w:rPr>
        <w:t xml:space="preserve">Contratista </w:t>
      </w:r>
    </w:p>
    <w:p w:rsidR="001D7644" w:rsidRDefault="00D600B0">
      <w:r>
        <w:t>C.C. 1077433143 de Quibdó</w:t>
      </w:r>
    </w:p>
    <w:sectPr w:rsidR="001D7644">
      <w:pgSz w:w="12240" w:h="15840"/>
      <w:pgMar w:top="1417" w:right="1701" w:bottom="1417" w:left="1701"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ptos">
    <w:altName w:val="Times New Roman"/>
    <w:charset w:val="00"/>
    <w:family w:val="auto"/>
    <w:pitch w:val="default"/>
  </w:font>
  <w:font w:name="Play">
    <w:charset w:val="00"/>
    <w:family w:val="auto"/>
    <w:pitch w:val="default"/>
    <w:embedRegular r:id="rId1" w:fontKey="{3F5723E4-C307-497B-8B1F-DE4AEE7F839D}"/>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embedRegular r:id="rId2" w:fontKey="{A64E45FC-6C9E-426B-96FE-ADC85F27DCF2}"/>
  </w:font>
  <w:font w:name="Cambria">
    <w:panose1 w:val="02040503050406030204"/>
    <w:charset w:val="00"/>
    <w:family w:val="roman"/>
    <w:pitch w:val="variable"/>
    <w:sig w:usb0="E00006FF" w:usb1="420024FF" w:usb2="02000000" w:usb3="00000000" w:csb0="0000019F" w:csb1="00000000"/>
    <w:embedRegular r:id="rId3" w:fontKey="{48D452FE-AAD4-46B5-A1E7-898012D488C9}"/>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D7644"/>
    <w:rsid w:val="001D7644"/>
    <w:rsid w:val="00D600B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269084"/>
  <w15:docId w15:val="{4A6524F6-5035-4148-8638-68E55ECD14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ptos" w:eastAsia="Aptos" w:hAnsi="Aptos" w:cs="Aptos"/>
        <w:sz w:val="24"/>
        <w:szCs w:val="24"/>
        <w:lang w:val="es-CO" w:eastAsia="es-CO" w:bidi="ar-SA"/>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pPr>
      <w:keepNext/>
      <w:keepLines/>
      <w:spacing w:before="160" w:after="80"/>
      <w:outlineLvl w:val="2"/>
    </w:pPr>
    <w:rPr>
      <w:color w:val="0F4761"/>
      <w:sz w:val="28"/>
      <w:szCs w:val="28"/>
    </w:rPr>
  </w:style>
  <w:style w:type="paragraph" w:styleId="Ttulo4">
    <w:name w:val="heading 4"/>
    <w:basedOn w:val="Normal"/>
    <w:next w:val="Normal"/>
    <w:pPr>
      <w:keepNext/>
      <w:keepLines/>
      <w:spacing w:before="80" w:after="40"/>
      <w:outlineLvl w:val="3"/>
    </w:pPr>
    <w:rPr>
      <w:i/>
      <w:iCs/>
      <w:color w:val="0F4761"/>
    </w:rPr>
  </w:style>
  <w:style w:type="paragraph" w:styleId="Ttulo5">
    <w:name w:val="heading 5"/>
    <w:basedOn w:val="Normal"/>
    <w:next w:val="Normal"/>
    <w:pPr>
      <w:keepNext/>
      <w:keepLines/>
      <w:spacing w:before="80" w:after="40"/>
      <w:outlineLvl w:val="4"/>
    </w:pPr>
    <w:rPr>
      <w:color w:val="0F4761"/>
    </w:rPr>
  </w:style>
  <w:style w:type="paragraph" w:styleId="Ttulo6">
    <w:name w:val="heading 6"/>
    <w:basedOn w:val="Normal"/>
    <w:next w:val="Normal"/>
    <w:pPr>
      <w:keepNext/>
      <w:keepLines/>
      <w:spacing w:before="40" w:after="0"/>
      <w:outlineLvl w:val="5"/>
    </w:pPr>
    <w:rPr>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spacing w:after="80" w:line="240" w:lineRule="auto"/>
    </w:pPr>
    <w:rPr>
      <w:rFonts w:ascii="Play" w:eastAsia="Play" w:hAnsi="Play" w:cs="Play"/>
      <w:sz w:val="56"/>
      <w:szCs w:val="56"/>
    </w:rPr>
  </w:style>
  <w:style w:type="paragraph" w:styleId="Subttulo">
    <w:name w:val="Subtitle"/>
    <w:basedOn w:val="Normal"/>
    <w:next w:val="Normal"/>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VCMhUcCTOG1MujMr3+VMx5eEu7Q==">CgMxLjAyDmgubTI2NmxoOGJtbjBlMg5oLnFjMG9jcXd4dTFjODgAciExN0NrdHZjc2ZsdFFaRmZWa0o3SHcxMFYtV2g4M3NNaEY=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95</Words>
  <Characters>528</Characters>
  <Application>Microsoft Office Word</Application>
  <DocSecurity>0</DocSecurity>
  <Lines>4</Lines>
  <Paragraphs>1</Paragraphs>
  <ScaleCrop>false</ScaleCrop>
  <Company>HP</Company>
  <LinksUpToDate>false</LinksUpToDate>
  <CharactersWithSpaces>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EMERS202 ARQUITEC DYE</cp:lastModifiedBy>
  <cp:revision>2</cp:revision>
  <dcterms:created xsi:type="dcterms:W3CDTF">2026-07-14T05:54:00Z</dcterms:created>
  <dcterms:modified xsi:type="dcterms:W3CDTF">2026-07-14T05:54:00Z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2026-02-11T03:55:22Z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0f6d951f-0ee2-4d1a-b020-81245817159c</vt:lpwstr>
  </property>
  <property fmtid="{D5CDD505-2E9C-101B-9397-08002B2CF9AE}" pid="8" name="MSIP_Label_fc111285-cafa-4fc9-8a9a-bd902089b24f_ContentBits">
    <vt:lpwstr>0</vt:lpwstr>
  </property>
  <property fmtid="{D5CDD505-2E9C-101B-9397-08002B2CF9AE}" pid="9" name="MSIP_Label_fc111285-cafa-4fc9-8a9a-bd902089b24f_Tag">
    <vt:lpwstr>10, 0, 1, 1</vt:lpwstr>
  </property>
</Properties>
</file>